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4" w:rsidRPr="004D3AB5" w:rsidRDefault="00057E04" w:rsidP="00057E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AB5">
        <w:rPr>
          <w:rFonts w:ascii="Times New Roman" w:hAnsi="Times New Roman" w:cs="Times New Roman"/>
          <w:sz w:val="28"/>
          <w:szCs w:val="28"/>
          <w:shd w:val="clear" w:color="auto" w:fill="FFFFFF"/>
        </w:rPr>
        <w:t>Курс «Юный программист»</w:t>
      </w:r>
    </w:p>
    <w:tbl>
      <w:tblPr>
        <w:tblStyle w:val="a3"/>
        <w:tblW w:w="9269" w:type="dxa"/>
        <w:jc w:val="center"/>
        <w:tblLook w:val="04A0"/>
      </w:tblPr>
      <w:tblGrid>
        <w:gridCol w:w="886"/>
        <w:gridCol w:w="8383"/>
      </w:tblGrid>
      <w:tr w:rsidR="00057E04" w:rsidRPr="003D7348" w:rsidTr="0001783D">
        <w:trPr>
          <w:jc w:val="center"/>
        </w:trPr>
        <w:tc>
          <w:tcPr>
            <w:tcW w:w="9269" w:type="dxa"/>
            <w:gridSpan w:val="2"/>
          </w:tcPr>
          <w:p w:rsidR="00057E04" w:rsidRPr="003D7348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 w:rsidRPr="00825AC1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Компьютер. Файловая система.</w:t>
            </w:r>
          </w:p>
        </w:tc>
      </w:tr>
      <w:tr w:rsidR="00057E04" w:rsidRPr="003A6BC2" w:rsidTr="0001783D">
        <w:trPr>
          <w:jc w:val="center"/>
        </w:trPr>
        <w:tc>
          <w:tcPr>
            <w:tcW w:w="886" w:type="dxa"/>
          </w:tcPr>
          <w:p w:rsidR="00057E04" w:rsidRPr="00825AC1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3A6BC2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нашем мире. Понятие компьютерной сети. 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F2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Файловая система. Файлы и папки.</w:t>
            </w:r>
          </w:p>
        </w:tc>
      </w:tr>
      <w:tr w:rsidR="00057E04" w:rsidRPr="003A6BC2" w:rsidTr="0001783D">
        <w:trPr>
          <w:jc w:val="center"/>
        </w:trPr>
        <w:tc>
          <w:tcPr>
            <w:tcW w:w="886" w:type="dxa"/>
          </w:tcPr>
          <w:p w:rsidR="00057E04" w:rsidRPr="00825AC1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3A6BC2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Носители информации. Создание файлов. Сохранение файлов на жесткий диск и другие носители информации. Основы информационной безопасности, резервное копирование файлов.</w:t>
            </w:r>
          </w:p>
        </w:tc>
      </w:tr>
      <w:tr w:rsidR="00057E04" w:rsidRPr="003D7348" w:rsidTr="0001783D">
        <w:trPr>
          <w:jc w:val="center"/>
        </w:trPr>
        <w:tc>
          <w:tcPr>
            <w:tcW w:w="9269" w:type="dxa"/>
            <w:gridSpan w:val="2"/>
          </w:tcPr>
          <w:p w:rsidR="00057E04" w:rsidRPr="003D7348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381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создания сайтов</w:t>
            </w:r>
          </w:p>
        </w:tc>
      </w:tr>
      <w:tr w:rsidR="00057E04" w:rsidRPr="00501928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501928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Облачные сервисы и технологии.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Интернет-сайты.</w:t>
            </w:r>
          </w:p>
        </w:tc>
      </w:tr>
      <w:tr w:rsidR="00057E04" w:rsidRPr="006D74E9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6D74E9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HTML. Знакомство со средой разработки. Создание первой страницы.</w:t>
            </w:r>
            <w:r w:rsidRPr="006D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 Вставка изображений.</w:t>
            </w:r>
          </w:p>
        </w:tc>
      </w:tr>
      <w:tr w:rsidR="00057E04" w:rsidRPr="00E065C4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E065C4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гиперссылок. Виды гиперссылок.</w:t>
            </w:r>
          </w:p>
        </w:tc>
      </w:tr>
      <w:tr w:rsidR="00057E04" w:rsidRPr="006D74E9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6D74E9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Подключение внешнего стилевого файла. Виды селекторов. Стилевое оформление элементов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E04" w:rsidRPr="006D74E9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6D74E9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блоками сайта. Внешние и внутренние отступы.</w:t>
            </w:r>
          </w:p>
        </w:tc>
      </w:tr>
      <w:tr w:rsidR="00057E04" w:rsidRPr="006D74E9" w:rsidTr="0001783D">
        <w:trPr>
          <w:jc w:val="center"/>
        </w:trPr>
        <w:tc>
          <w:tcPr>
            <w:tcW w:w="886" w:type="dxa"/>
          </w:tcPr>
          <w:p w:rsidR="00057E04" w:rsidRPr="006D74E9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6D74E9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блоков рядом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друг-другом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E04" w:rsidRPr="003E5406" w:rsidTr="0001783D">
        <w:trPr>
          <w:jc w:val="center"/>
        </w:trPr>
        <w:tc>
          <w:tcPr>
            <w:tcW w:w="886" w:type="dxa"/>
          </w:tcPr>
          <w:p w:rsidR="00057E04" w:rsidRPr="00715A03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3E5406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гиперссылками. Создание внешних гиперссылок.</w:t>
            </w:r>
          </w:p>
        </w:tc>
      </w:tr>
      <w:tr w:rsidR="00057E04" w:rsidTr="0001783D">
        <w:trPr>
          <w:jc w:val="center"/>
        </w:trPr>
        <w:tc>
          <w:tcPr>
            <w:tcW w:w="886" w:type="dxa"/>
          </w:tcPr>
          <w:p w:rsidR="00057E04" w:rsidRPr="003E5406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простейшего</w:t>
            </w:r>
            <w:r w:rsidRPr="003E5406">
              <w:rPr>
                <w:rFonts w:ascii="Times New Roman" w:hAnsi="Times New Roman" w:cs="Times New Roman"/>
                <w:sz w:val="28"/>
                <w:szCs w:val="28"/>
              </w:rPr>
              <w:t xml:space="preserve"> многостраничного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сайта.</w:t>
            </w:r>
          </w:p>
        </w:tc>
      </w:tr>
      <w:tr w:rsidR="00057E04" w:rsidTr="0001783D">
        <w:trPr>
          <w:jc w:val="center"/>
        </w:trPr>
        <w:tc>
          <w:tcPr>
            <w:tcW w:w="886" w:type="dxa"/>
          </w:tcPr>
          <w:p w:rsidR="00057E04" w:rsidRPr="003E5406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E04" w:rsidRPr="007F4651" w:rsidTr="0001783D">
        <w:trPr>
          <w:jc w:val="center"/>
        </w:trPr>
        <w:tc>
          <w:tcPr>
            <w:tcW w:w="9269" w:type="dxa"/>
            <w:gridSpan w:val="2"/>
          </w:tcPr>
          <w:p w:rsidR="00057E04" w:rsidRPr="007F4651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3D-моделирование </w:t>
            </w:r>
          </w:p>
        </w:tc>
      </w:tr>
      <w:tr w:rsidR="00057E04" w:rsidRPr="001E780A" w:rsidTr="0001783D">
        <w:trPr>
          <w:jc w:val="center"/>
        </w:trPr>
        <w:tc>
          <w:tcPr>
            <w:tcW w:w="886" w:type="dxa"/>
          </w:tcPr>
          <w:p w:rsidR="00057E04" w:rsidRPr="00AF52CF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1E780A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3D-моделирование, 3D-принтеры, 3D-сканеры.</w:t>
            </w:r>
          </w:p>
        </w:tc>
      </w:tr>
      <w:tr w:rsidR="00057E04" w:rsidRPr="00594D77" w:rsidTr="0001783D">
        <w:trPr>
          <w:jc w:val="center"/>
        </w:trPr>
        <w:tc>
          <w:tcPr>
            <w:tcW w:w="886" w:type="dxa"/>
          </w:tcPr>
          <w:p w:rsidR="00057E04" w:rsidRPr="00AF52CF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594D77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учетной записи. Авторизация на сайте thinkercad.com. Знакомство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E780A">
              <w:rPr>
                <w:rFonts w:ascii="Times New Roman" w:hAnsi="Times New Roman" w:cs="Times New Roman"/>
                <w:sz w:val="28"/>
                <w:szCs w:val="28"/>
              </w:rPr>
              <w:t>inkercad</w:t>
            </w:r>
            <w:proofErr w:type="spellEnd"/>
            <w:r w:rsidRPr="0059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E04" w:rsidRPr="001E780A" w:rsidTr="0001783D">
        <w:trPr>
          <w:jc w:val="center"/>
        </w:trPr>
        <w:tc>
          <w:tcPr>
            <w:tcW w:w="886" w:type="dxa"/>
          </w:tcPr>
          <w:p w:rsidR="00057E04" w:rsidRPr="00AF52CF" w:rsidRDefault="00057E04" w:rsidP="0001783D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057E04" w:rsidRPr="001E780A" w:rsidRDefault="00057E04" w:rsidP="000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3D-моделей.</w:t>
            </w:r>
          </w:p>
        </w:tc>
      </w:tr>
    </w:tbl>
    <w:p w:rsidR="00057E04" w:rsidRDefault="00057E04" w:rsidP="00057E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E237C" w:rsidRDefault="00AE237C"/>
    <w:sectPr w:rsidR="00AE237C" w:rsidSect="00AE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222"/>
    <w:multiLevelType w:val="hybridMultilevel"/>
    <w:tmpl w:val="AC7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04"/>
    <w:rsid w:val="00057E04"/>
    <w:rsid w:val="00A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E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КижменеваИ</dc:creator>
  <cp:lastModifiedBy>КижменеваИ</cp:lastModifiedBy>
  <cp:revision>1</cp:revision>
  <dcterms:created xsi:type="dcterms:W3CDTF">2020-11-18T02:40:00Z</dcterms:created>
  <dcterms:modified xsi:type="dcterms:W3CDTF">2020-11-18T02:44:00Z</dcterms:modified>
</cp:coreProperties>
</file>